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EC2F4E6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A32A1E">
        <w:rPr>
          <w:rFonts w:ascii="Times New Roman" w:hAnsi="Times New Roman" w:cs="Times New Roman"/>
        </w:rPr>
        <w:t>Medicine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1C68B7FC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>Department of Medical Pharmacology and Physiology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05D6045B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8A355D">
        <w:rPr>
          <w:rFonts w:ascii="Times New Roman" w:hAnsi="Times New Roman" w:cs="Times New Roman"/>
        </w:rPr>
        <w:t>November 16</w:t>
      </w:r>
      <w:r w:rsidR="00687861" w:rsidRPr="008E5333">
        <w:rPr>
          <w:rFonts w:ascii="Times New Roman" w:hAnsi="Times New Roman" w:cs="Times New Roman"/>
        </w:rPr>
        <w:t>, 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522DC8E2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A32A1E">
        <w:rPr>
          <w:rFonts w:ascii="Times New Roman" w:hAnsi="Times New Roman" w:cs="Times New Roman"/>
        </w:rPr>
        <w:t xml:space="preserve">Ronald </w:t>
      </w:r>
      <w:proofErr w:type="spellStart"/>
      <w:r w:rsidR="00A32A1E">
        <w:rPr>
          <w:rFonts w:ascii="Times New Roman" w:hAnsi="Times New Roman" w:cs="Times New Roman"/>
        </w:rPr>
        <w:t>Korthius</w:t>
      </w:r>
      <w:proofErr w:type="spellEnd"/>
      <w:r w:rsidR="00A32A1E">
        <w:rPr>
          <w:rFonts w:ascii="Times New Roman" w:hAnsi="Times New Roman" w:cs="Times New Roman"/>
        </w:rPr>
        <w:t>, Chair, Department of Medical Pharmacology and Physiology</w:t>
      </w:r>
      <w:r w:rsidR="00687861" w:rsidRPr="008E5333">
        <w:rPr>
          <w:rFonts w:ascii="Times New Roman" w:hAnsi="Times New Roman" w:cs="Times New Roman"/>
        </w:rPr>
        <w:t xml:space="preserve"> 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5D800B8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A32A1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7D10A6DC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694EB7E7" w:rsidR="00E5339D" w:rsidRPr="00EF1EE7" w:rsidRDefault="00A32A1E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  <w:vAlign w:val="center"/>
          </w:tcPr>
          <w:p w14:paraId="61489A08" w14:textId="4AB04526" w:rsidR="00E5339D" w:rsidRPr="00EF1EE7" w:rsidRDefault="00A32A1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Pharmacology and Physiology</w:t>
            </w:r>
          </w:p>
        </w:tc>
        <w:tc>
          <w:tcPr>
            <w:tcW w:w="676" w:type="pct"/>
            <w:vAlign w:val="center"/>
          </w:tcPr>
          <w:p w14:paraId="394A1FDD" w14:textId="22C51BED" w:rsidR="00E5339D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pct"/>
            <w:vAlign w:val="center"/>
          </w:tcPr>
          <w:p w14:paraId="6BB53DE5" w14:textId="1FCC012B" w:rsidR="00E5339D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14:paraId="23146784" w14:textId="1C52C069" w:rsidR="00E5339D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14:paraId="60D3E707" w14:textId="43F61E0D" w:rsidR="00E32476" w:rsidRPr="00EF1EE7" w:rsidRDefault="00A32A1E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0E78FE49" w:rsidR="00096102" w:rsidRPr="00EF1EE7" w:rsidRDefault="00A32A1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Pharmacology and Physiology</w:t>
            </w:r>
          </w:p>
        </w:tc>
        <w:tc>
          <w:tcPr>
            <w:tcW w:w="676" w:type="pct"/>
          </w:tcPr>
          <w:p w14:paraId="78D06B74" w14:textId="74B3EE4B" w:rsidR="00096102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pct"/>
          </w:tcPr>
          <w:p w14:paraId="6EB7282A" w14:textId="49F04E01" w:rsidR="00096102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5" w:type="pct"/>
          </w:tcPr>
          <w:p w14:paraId="038CCA2C" w14:textId="04DA6889" w:rsidR="00096102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14:paraId="4B34B7A6" w14:textId="08D2B4B8" w:rsidR="00096102" w:rsidRPr="00EF1EE7" w:rsidRDefault="00A32A1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70B4F843" w:rsidR="00A32A1E" w:rsidRDefault="00A32A1E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 facilities have improved through new equipment purchases</w:t>
      </w:r>
    </w:p>
    <w:p w14:paraId="6BFD550E" w14:textId="6E907A25" w:rsidR="00A32A1E" w:rsidRDefault="00A32A1E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enrollment for t</w:t>
      </w:r>
      <w:r w:rsidR="008A355D">
        <w:rPr>
          <w:rFonts w:ascii="Times New Roman" w:hAnsi="Times New Roman" w:cs="Times New Roman"/>
        </w:rPr>
        <w:t>he physiology course required by</w:t>
      </w:r>
      <w:r>
        <w:rPr>
          <w:rFonts w:ascii="Times New Roman" w:hAnsi="Times New Roman" w:cs="Times New Roman"/>
        </w:rPr>
        <w:t xml:space="preserve"> Nursing and Allied Health has increased considerably</w:t>
      </w:r>
    </w:p>
    <w:p w14:paraId="10CBDBE6" w14:textId="37AADA59" w:rsidR="008E5333" w:rsidRPr="00A32A1E" w:rsidRDefault="00A32A1E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32A1E">
        <w:rPr>
          <w:rFonts w:ascii="Times New Roman" w:hAnsi="Times New Roman" w:cs="Times New Roman"/>
        </w:rPr>
        <w:t>Decreases in pay-lines at NIH have impacted</w:t>
      </w:r>
      <w:r w:rsidR="008A355D">
        <w:rPr>
          <w:rFonts w:ascii="Times New Roman" w:hAnsi="Times New Roman" w:cs="Times New Roman"/>
        </w:rPr>
        <w:t xml:space="preserve"> success rates of</w:t>
      </w:r>
      <w:bookmarkStart w:id="0" w:name="_GoBack"/>
      <w:bookmarkEnd w:id="0"/>
      <w:r w:rsidRPr="00A32A1E">
        <w:rPr>
          <w:rFonts w:ascii="Times New Roman" w:hAnsi="Times New Roman" w:cs="Times New Roman"/>
        </w:rPr>
        <w:t xml:space="preserve"> grant applications from the program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54D2C60C" w14:textId="1D0FDA3E" w:rsidR="00C64C35" w:rsidRPr="00C64C35" w:rsidRDefault="00A32A1E" w:rsidP="00C64C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grant submission rate</w:t>
      </w:r>
    </w:p>
    <w:p w14:paraId="31BF3939" w14:textId="1A6B2AF8" w:rsidR="005610D0" w:rsidRDefault="00A32A1E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Improving and expanding the grant mentoring program</w:t>
      </w:r>
    </w:p>
    <w:p w14:paraId="043447AE" w14:textId="64AE98CE" w:rsidR="00C64C35" w:rsidRDefault="00C64C3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Recruiting top-caliber scientists for faculty positions</w:t>
      </w:r>
    </w:p>
    <w:p w14:paraId="491DE256" w14:textId="45FC3B38" w:rsidR="007E0D25" w:rsidRDefault="00A32A1E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Seeking faculty and students from underrepresented groups</w:t>
      </w:r>
    </w:p>
    <w:p w14:paraId="1928F253" w14:textId="52E52BAC" w:rsidR="00C64C35" w:rsidRPr="008E5333" w:rsidRDefault="00C64C3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graduate and medical education curriculum for ways to enhance student learning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7651" w14:textId="77777777" w:rsidR="00833326" w:rsidRDefault="00833326" w:rsidP="004E7690">
      <w:r>
        <w:separator/>
      </w:r>
    </w:p>
  </w:endnote>
  <w:endnote w:type="continuationSeparator" w:id="0">
    <w:p w14:paraId="51F96F1F" w14:textId="77777777" w:rsidR="00833326" w:rsidRDefault="00833326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CB3D" w14:textId="77777777" w:rsidR="00687861" w:rsidRDefault="0083332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4E7A" w14:textId="77777777" w:rsidR="00833326" w:rsidRDefault="00833326" w:rsidP="004E7690">
      <w:r>
        <w:separator/>
      </w:r>
    </w:p>
  </w:footnote>
  <w:footnote w:type="continuationSeparator" w:id="0">
    <w:p w14:paraId="3F4C834F" w14:textId="77777777" w:rsidR="00833326" w:rsidRDefault="00833326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64C35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75C4F"/>
    <w:rsid w:val="002A7B97"/>
    <w:rsid w:val="002E0824"/>
    <w:rsid w:val="0058798D"/>
    <w:rsid w:val="00624AE6"/>
    <w:rsid w:val="006469C1"/>
    <w:rsid w:val="006E733D"/>
    <w:rsid w:val="00861B3D"/>
    <w:rsid w:val="009667DE"/>
    <w:rsid w:val="009E0FE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4</cp:revision>
  <cp:lastPrinted>2012-04-05T18:35:00Z</cp:lastPrinted>
  <dcterms:created xsi:type="dcterms:W3CDTF">2016-10-27T21:07:00Z</dcterms:created>
  <dcterms:modified xsi:type="dcterms:W3CDTF">2016-11-18T21:24:00Z</dcterms:modified>
</cp:coreProperties>
</file>