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:rsidR="00E75CE9" w:rsidRDefault="00E75CE9" w:rsidP="003F6539">
      <w:pPr>
        <w:rPr>
          <w:rFonts w:ascii="Times New Roman" w:hAnsi="Times New Roman" w:cs="Times New Roman"/>
          <w:b/>
        </w:rPr>
      </w:pPr>
    </w:p>
    <w:p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:rsidR="00EF1EE7" w:rsidRPr="00480FF7" w:rsidRDefault="00ED63D9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>College/School: College of Education</w:t>
      </w:r>
    </w:p>
    <w:p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ED63D9">
        <w:rPr>
          <w:rFonts w:ascii="Times New Roman" w:hAnsi="Times New Roman" w:cs="Times New Roman"/>
          <w:b/>
        </w:rPr>
        <w:t>Educational, School &amp; Counseling Psychology</w:t>
      </w:r>
    </w:p>
    <w:p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ED63D9">
        <w:rPr>
          <w:rFonts w:ascii="Times New Roman" w:hAnsi="Times New Roman" w:cs="Times New Roman"/>
          <w:b/>
        </w:rPr>
        <w:t>02/09/2016</w:t>
      </w:r>
    </w:p>
    <w:p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D11FD3">
        <w:rPr>
          <w:rFonts w:ascii="Times New Roman" w:hAnsi="Times New Roman" w:cs="Times New Roman"/>
          <w:b/>
        </w:rPr>
        <w:t>T. Chris Riley-Tillman</w:t>
      </w:r>
    </w:p>
    <w:p w:rsidR="00E32476" w:rsidRPr="00E32476" w:rsidRDefault="00E32476" w:rsidP="00570887">
      <w:pPr>
        <w:rPr>
          <w:rFonts w:ascii="Times New Roman" w:hAnsi="Times New Roman" w:cs="Times New Roman"/>
        </w:rPr>
      </w:pPr>
    </w:p>
    <w:p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F93B32">
        <w:rPr>
          <w:rFonts w:ascii="Times New Roman" w:hAnsi="Times New Roman" w:cs="Times New Roman"/>
        </w:rPr>
        <w:t>Senior Associate</w:t>
      </w:r>
      <w:r w:rsidR="00436EEB">
        <w:rPr>
          <w:rFonts w:ascii="Times New Roman" w:hAnsi="Times New Roman" w:cs="Times New Roman"/>
        </w:rPr>
        <w:t xml:space="preserve"> Provost</w:t>
      </w:r>
    </w:p>
    <w:p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358" w:type="pct"/>
        <w:tblInd w:w="-342" w:type="dxa"/>
        <w:tblLook w:val="04A0" w:firstRow="1" w:lastRow="0" w:firstColumn="1" w:lastColumn="0" w:noHBand="0" w:noVBand="1"/>
      </w:tblPr>
      <w:tblGrid>
        <w:gridCol w:w="1260"/>
        <w:gridCol w:w="3518"/>
        <w:gridCol w:w="1287"/>
        <w:gridCol w:w="1326"/>
        <w:gridCol w:w="1248"/>
        <w:gridCol w:w="1623"/>
      </w:tblGrid>
      <w:tr w:rsidR="00D222D4" w:rsidRPr="00D7587C" w:rsidTr="00ED63D9">
        <w:tc>
          <w:tcPr>
            <w:tcW w:w="614" w:type="pct"/>
            <w:vMerge w:val="restar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14" w:type="pct"/>
            <w:vMerge w:val="restart"/>
            <w:vAlign w:val="center"/>
          </w:tcPr>
          <w:p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273" w:type="pct"/>
            <w:gridSpan w:val="2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99" w:type="pct"/>
            <w:gridSpan w:val="2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:rsidTr="00ED63D9">
        <w:tc>
          <w:tcPr>
            <w:tcW w:w="614" w:type="pct"/>
            <w:vMerge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  <w:vMerge/>
            <w:tcFitText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:rsidR="00E5339D" w:rsidRPr="00D7587C" w:rsidRDefault="00ED63D9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4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08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:rsidR="00E5339D" w:rsidRPr="00D7587C" w:rsidRDefault="00ED63D9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791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:rsidTr="00ED63D9">
        <w:tc>
          <w:tcPr>
            <w:tcW w:w="614" w:type="pct"/>
            <w:vAlign w:val="center"/>
          </w:tcPr>
          <w:p w:rsidR="00E5339D" w:rsidRPr="00EF1EE7" w:rsidRDefault="00ED63D9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MA/MED</w:t>
            </w:r>
          </w:p>
        </w:tc>
        <w:tc>
          <w:tcPr>
            <w:tcW w:w="1714" w:type="pct"/>
            <w:vAlign w:val="center"/>
          </w:tcPr>
          <w:p w:rsidR="00E5339D" w:rsidRPr="00EF1EE7" w:rsidRDefault="00ED63D9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Ed, School &amp; Counseling Psychology</w:t>
            </w:r>
          </w:p>
        </w:tc>
        <w:tc>
          <w:tcPr>
            <w:tcW w:w="627" w:type="pct"/>
            <w:vAlign w:val="center"/>
          </w:tcPr>
          <w:p w:rsidR="00E5339D" w:rsidRPr="00EF1EE7" w:rsidRDefault="0069449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646" w:type="pct"/>
            <w:vAlign w:val="center"/>
          </w:tcPr>
          <w:p w:rsidR="00E5339D" w:rsidRPr="00EF1EE7" w:rsidRDefault="0069449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08" w:type="pct"/>
            <w:vAlign w:val="center"/>
          </w:tcPr>
          <w:p w:rsidR="00E5339D" w:rsidRPr="00EF1EE7" w:rsidRDefault="0069449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91" w:type="pct"/>
            <w:vAlign w:val="center"/>
          </w:tcPr>
          <w:p w:rsidR="00E32476" w:rsidRPr="00EF1EE7" w:rsidRDefault="0069449B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61.6</w:t>
            </w:r>
          </w:p>
        </w:tc>
      </w:tr>
      <w:tr w:rsidR="00096102" w:rsidRPr="00EF1EE7" w:rsidTr="00ED63D9">
        <w:tc>
          <w:tcPr>
            <w:tcW w:w="614" w:type="pct"/>
          </w:tcPr>
          <w:p w:rsidR="00096102" w:rsidRPr="00EF1EE7" w:rsidRDefault="00ED63D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EDSP</w:t>
            </w:r>
          </w:p>
        </w:tc>
        <w:tc>
          <w:tcPr>
            <w:tcW w:w="1714" w:type="pct"/>
          </w:tcPr>
          <w:p w:rsidR="00096102" w:rsidRPr="00EF1EE7" w:rsidRDefault="00ED63D9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Ed, School &amp; Counseling Psychology</w:t>
            </w:r>
          </w:p>
        </w:tc>
        <w:tc>
          <w:tcPr>
            <w:tcW w:w="627" w:type="pct"/>
          </w:tcPr>
          <w:p w:rsidR="00096102" w:rsidRPr="00EF1EE7" w:rsidRDefault="0069449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" w:type="pct"/>
          </w:tcPr>
          <w:p w:rsidR="00096102" w:rsidRPr="00EF1EE7" w:rsidRDefault="0069449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pct"/>
          </w:tcPr>
          <w:p w:rsidR="00096102" w:rsidRPr="00EF1EE7" w:rsidRDefault="00C80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4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" w:type="pct"/>
          </w:tcPr>
          <w:p w:rsidR="00096102" w:rsidRPr="00EF1EE7" w:rsidRDefault="00C80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</w:tr>
      <w:tr w:rsidR="00096102" w:rsidRPr="00EF1EE7" w:rsidTr="00ED63D9">
        <w:tc>
          <w:tcPr>
            <w:tcW w:w="614" w:type="pct"/>
          </w:tcPr>
          <w:p w:rsidR="00096102" w:rsidRPr="00EF1EE7" w:rsidRDefault="00ED63D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 CT</w:t>
            </w:r>
          </w:p>
        </w:tc>
        <w:tc>
          <w:tcPr>
            <w:tcW w:w="1714" w:type="pct"/>
          </w:tcPr>
          <w:p w:rsidR="00096102" w:rsidRPr="00EF1EE7" w:rsidRDefault="00ED63D9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Multicultural Ed &amp; Positive Psychology</w:t>
            </w:r>
          </w:p>
        </w:tc>
        <w:tc>
          <w:tcPr>
            <w:tcW w:w="627" w:type="pct"/>
          </w:tcPr>
          <w:p w:rsidR="00096102" w:rsidRPr="00EF1EE7" w:rsidRDefault="0069449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6" w:type="pct"/>
          </w:tcPr>
          <w:p w:rsidR="00096102" w:rsidRPr="00EF1EE7" w:rsidRDefault="0069449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608" w:type="pct"/>
          </w:tcPr>
          <w:p w:rsidR="00096102" w:rsidRPr="00EF1EE7" w:rsidRDefault="0069449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" w:type="pct"/>
          </w:tcPr>
          <w:p w:rsidR="00096102" w:rsidRPr="00EF1EE7" w:rsidRDefault="0069449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EF1EE7" w:rsidRPr="00EF1EE7" w:rsidTr="00ED63D9">
        <w:tc>
          <w:tcPr>
            <w:tcW w:w="614" w:type="pct"/>
          </w:tcPr>
          <w:p w:rsidR="00EF1EE7" w:rsidRPr="00EF1EE7" w:rsidRDefault="00ED63D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14" w:type="pct"/>
          </w:tcPr>
          <w:p w:rsidR="00EF1EE7" w:rsidRPr="00EF1EE7" w:rsidRDefault="00ED63D9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Ed, School &amp; Counseling Psychology</w:t>
            </w:r>
          </w:p>
        </w:tc>
        <w:tc>
          <w:tcPr>
            <w:tcW w:w="627" w:type="pct"/>
          </w:tcPr>
          <w:p w:rsidR="00EF1EE7" w:rsidRPr="00EF1EE7" w:rsidRDefault="0069449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46" w:type="pct"/>
          </w:tcPr>
          <w:p w:rsidR="00EF1EE7" w:rsidRPr="00EF1EE7" w:rsidRDefault="0069449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93.2</w:t>
            </w:r>
          </w:p>
        </w:tc>
        <w:tc>
          <w:tcPr>
            <w:tcW w:w="608" w:type="pct"/>
          </w:tcPr>
          <w:p w:rsidR="00EF1EE7" w:rsidRPr="00EF1EE7" w:rsidRDefault="0069449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1" w:type="pct"/>
          </w:tcPr>
          <w:p w:rsidR="00EF1EE7" w:rsidRPr="00EF1EE7" w:rsidRDefault="0069449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</w:tr>
    </w:tbl>
    <w:p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70887" w:rsidRPr="00D7587C" w:rsidRDefault="00570887">
      <w:pPr>
        <w:rPr>
          <w:rFonts w:ascii="Times New Roman" w:hAnsi="Times New Roman" w:cs="Times New Roman"/>
        </w:rPr>
      </w:pPr>
    </w:p>
    <w:p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</w:p>
    <w:p w:rsidR="00D11FD3" w:rsidRDefault="00D11FD3" w:rsidP="00D11F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100% increase in credit hours produced since 2010</w:t>
      </w:r>
    </w:p>
    <w:p w:rsidR="00D11FD3" w:rsidRDefault="00D11FD3" w:rsidP="00D11F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Approximately 150% increase in number of Master’s students since 2010</w:t>
      </w:r>
    </w:p>
    <w:p w:rsidR="00D11FD3" w:rsidRDefault="00D11FD3" w:rsidP="00D11F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Reaccredited by APA for both School and Counseling Psychology doctoral programs</w:t>
      </w:r>
    </w:p>
    <w:p w:rsidR="00D11FD3" w:rsidRDefault="00D11FD3" w:rsidP="00D11F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multiple online programs</w:t>
      </w:r>
    </w:p>
    <w:p w:rsidR="00A1606F" w:rsidRPr="00D11FD3" w:rsidRDefault="00A1606F" w:rsidP="00D11F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700% increase in federal grant expenditures from 2010 to 2014 </w:t>
      </w:r>
      <w:bookmarkStart w:id="0" w:name="_GoBack"/>
      <w:bookmarkEnd w:id="0"/>
    </w:p>
    <w:p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:rsidR="00664836" w:rsidRDefault="00664836">
      <w:pPr>
        <w:rPr>
          <w:rFonts w:ascii="Times New Roman" w:hAnsi="Times New Roman" w:cs="Times New Roman"/>
        </w:rPr>
      </w:pPr>
    </w:p>
    <w:p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:rsidR="00D11FD3" w:rsidRDefault="00D11FD3" w:rsidP="00D11F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faculty research productivity by 5% each year</w:t>
      </w:r>
    </w:p>
    <w:p w:rsidR="00D11FD3" w:rsidRPr="00D11FD3" w:rsidRDefault="00D11FD3" w:rsidP="00D11F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a diverse faculty and student body</w:t>
      </w:r>
    </w:p>
    <w:p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C1" w:rsidRDefault="00F83DC1" w:rsidP="004E7690">
      <w:r>
        <w:separator/>
      </w:r>
    </w:p>
  </w:endnote>
  <w:endnote w:type="continuationSeparator" w:id="0">
    <w:p w:rsidR="00F83DC1" w:rsidRDefault="00F83DC1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D3" w:rsidRDefault="00BB0D26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C1" w:rsidRDefault="00F83DC1" w:rsidP="004E7690">
      <w:r>
        <w:separator/>
      </w:r>
    </w:p>
  </w:footnote>
  <w:footnote w:type="continuationSeparator" w:id="0">
    <w:p w:rsidR="00F83DC1" w:rsidRDefault="00F83DC1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B337F"/>
    <w:multiLevelType w:val="hybridMultilevel"/>
    <w:tmpl w:val="7BA6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16137"/>
    <w:multiLevelType w:val="hybridMultilevel"/>
    <w:tmpl w:val="6B9E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9449B"/>
    <w:rsid w:val="006A4333"/>
    <w:rsid w:val="006F6438"/>
    <w:rsid w:val="00756809"/>
    <w:rsid w:val="007904A2"/>
    <w:rsid w:val="007A37C9"/>
    <w:rsid w:val="0088175D"/>
    <w:rsid w:val="008978E2"/>
    <w:rsid w:val="008A5052"/>
    <w:rsid w:val="008A599F"/>
    <w:rsid w:val="008C0170"/>
    <w:rsid w:val="008D48F7"/>
    <w:rsid w:val="008F01B8"/>
    <w:rsid w:val="008F3F14"/>
    <w:rsid w:val="008F753B"/>
    <w:rsid w:val="009764C1"/>
    <w:rsid w:val="009C0179"/>
    <w:rsid w:val="009D644C"/>
    <w:rsid w:val="00A11B61"/>
    <w:rsid w:val="00A1606F"/>
    <w:rsid w:val="00A16669"/>
    <w:rsid w:val="00A26BE8"/>
    <w:rsid w:val="00A438DC"/>
    <w:rsid w:val="00A558E8"/>
    <w:rsid w:val="00A73333"/>
    <w:rsid w:val="00AE6B13"/>
    <w:rsid w:val="00B102EF"/>
    <w:rsid w:val="00B84C0C"/>
    <w:rsid w:val="00C300CD"/>
    <w:rsid w:val="00C4294E"/>
    <w:rsid w:val="00C61160"/>
    <w:rsid w:val="00C75D1F"/>
    <w:rsid w:val="00C80533"/>
    <w:rsid w:val="00CE5BD3"/>
    <w:rsid w:val="00D11F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D63D9"/>
    <w:rsid w:val="00EF1EE7"/>
    <w:rsid w:val="00F16068"/>
    <w:rsid w:val="00F83DC1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C62FD7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Patricia Okker</cp:lastModifiedBy>
  <cp:revision>2</cp:revision>
  <cp:lastPrinted>2016-02-09T19:48:00Z</cp:lastPrinted>
  <dcterms:created xsi:type="dcterms:W3CDTF">2016-02-09T23:21:00Z</dcterms:created>
  <dcterms:modified xsi:type="dcterms:W3CDTF">2016-02-09T23:21:00Z</dcterms:modified>
</cp:coreProperties>
</file>