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69CC1F3" w14:textId="7B215E83"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bookmarkStart w:id="0" w:name="_GoBack"/>
      <w:r w:rsidR="009F32E3" w:rsidRPr="00BA61CE">
        <w:rPr>
          <w:rFonts w:ascii="Times New Roman" w:hAnsi="Times New Roman" w:cs="Times New Roman"/>
        </w:rPr>
        <w:t>MU</w:t>
      </w:r>
      <w:r w:rsidR="009C0179" w:rsidRPr="00BA61CE">
        <w:rPr>
          <w:rFonts w:ascii="Times New Roman" w:hAnsi="Times New Roman" w:cs="Times New Roman"/>
        </w:rPr>
        <w:t xml:space="preserve">  </w:t>
      </w:r>
      <w:bookmarkEnd w:id="0"/>
    </w:p>
    <w:p w14:paraId="36C96B4F" w14:textId="77777777" w:rsidR="00E5339D" w:rsidRPr="00D7587C" w:rsidRDefault="00E5339D" w:rsidP="003F6539">
      <w:pPr>
        <w:rPr>
          <w:rFonts w:ascii="Times New Roman" w:hAnsi="Times New Roman" w:cs="Times New Roman"/>
          <w:b/>
        </w:rPr>
      </w:pPr>
    </w:p>
    <w:p w14:paraId="68267BFB" w14:textId="764CC617"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9F32E3" w:rsidRPr="00BA61CE">
        <w:rPr>
          <w:rFonts w:ascii="Times New Roman" w:hAnsi="Times New Roman" w:cs="Times New Roman"/>
        </w:rPr>
        <w:t>College of Engineering</w:t>
      </w:r>
      <w:r w:rsidR="00EF1EE7" w:rsidRPr="00EF1EE7">
        <w:rPr>
          <w:rFonts w:ascii="Times New Roman" w:hAnsi="Times New Roman" w:cs="Times New Roman"/>
        </w:rPr>
        <w:t xml:space="preserve"> </w:t>
      </w:r>
    </w:p>
    <w:p w14:paraId="276F348F" w14:textId="77777777" w:rsidR="00480FF7" w:rsidRPr="00480FF7" w:rsidRDefault="00480FF7" w:rsidP="003F6539">
      <w:pPr>
        <w:rPr>
          <w:rFonts w:ascii="Times New Roman" w:hAnsi="Times New Roman" w:cs="Times New Roman"/>
          <w:b/>
          <w:sz w:val="18"/>
        </w:rPr>
      </w:pPr>
    </w:p>
    <w:p w14:paraId="70402CC2" w14:textId="2C6E94D6"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9F32E3" w:rsidRPr="00BA61CE">
        <w:rPr>
          <w:rFonts w:ascii="Times New Roman" w:hAnsi="Times New Roman" w:cs="Times New Roman"/>
        </w:rPr>
        <w:t>Mechanical and Aerospace Engineering</w:t>
      </w:r>
    </w:p>
    <w:p w14:paraId="6902145F" w14:textId="77777777" w:rsidR="00E5339D" w:rsidRPr="00D7587C" w:rsidRDefault="00E5339D" w:rsidP="003F6539">
      <w:pPr>
        <w:rPr>
          <w:rFonts w:ascii="Times New Roman" w:hAnsi="Times New Roman" w:cs="Times New Roman"/>
          <w:b/>
        </w:rPr>
      </w:pPr>
    </w:p>
    <w:p w14:paraId="0FD47122" w14:textId="4D26D3B0"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9F32E3" w:rsidRPr="00BA61CE">
        <w:rPr>
          <w:rFonts w:ascii="Times New Roman" w:hAnsi="Times New Roman" w:cs="Times New Roman"/>
        </w:rPr>
        <w:t>12/</w:t>
      </w:r>
      <w:r w:rsidR="00B8407A" w:rsidRPr="00BA61CE">
        <w:rPr>
          <w:rFonts w:ascii="Times New Roman" w:hAnsi="Times New Roman" w:cs="Times New Roman"/>
        </w:rPr>
        <w:t>0</w:t>
      </w:r>
      <w:r w:rsidR="009F32E3" w:rsidRPr="00BA61CE">
        <w:rPr>
          <w:rFonts w:ascii="Times New Roman" w:hAnsi="Times New Roman" w:cs="Times New Roman"/>
        </w:rPr>
        <w:t>6/12</w:t>
      </w:r>
    </w:p>
    <w:p w14:paraId="6404D90D" w14:textId="77777777" w:rsidR="003F6539" w:rsidRPr="00D7587C" w:rsidRDefault="003F6539" w:rsidP="003F6539">
      <w:pPr>
        <w:rPr>
          <w:rFonts w:ascii="Times New Roman" w:hAnsi="Times New Roman" w:cs="Times New Roman"/>
          <w:b/>
        </w:rPr>
      </w:pPr>
    </w:p>
    <w:p w14:paraId="2907AE4D" w14:textId="3C1BFABD" w:rsidR="00570887" w:rsidRPr="009F32E3"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1" w:name="Text3"/>
      <w:r w:rsidR="009C0179">
        <w:rPr>
          <w:rFonts w:ascii="Times New Roman" w:hAnsi="Times New Roman" w:cs="Times New Roman"/>
          <w:b/>
        </w:rPr>
        <w:t xml:space="preserve">  </w:t>
      </w:r>
      <w:bookmarkEnd w:id="1"/>
      <w:r w:rsidR="00C4294E">
        <w:rPr>
          <w:rFonts w:ascii="Times New Roman" w:hAnsi="Times New Roman" w:cs="Times New Roman"/>
          <w:b/>
        </w:rPr>
        <w:t xml:space="preserve"> </w:t>
      </w:r>
      <w:r w:rsidR="009F32E3" w:rsidRPr="00BA61CE">
        <w:rPr>
          <w:rFonts w:ascii="Times New Roman" w:hAnsi="Times New Roman" w:cs="Times New Roman"/>
        </w:rPr>
        <w:t xml:space="preserve">Robert </w:t>
      </w:r>
      <w:proofErr w:type="spellStart"/>
      <w:r w:rsidR="009F32E3" w:rsidRPr="00BA61CE">
        <w:rPr>
          <w:rFonts w:ascii="Times New Roman" w:hAnsi="Times New Roman" w:cs="Times New Roman"/>
        </w:rPr>
        <w:t>Tzou</w:t>
      </w:r>
      <w:proofErr w:type="spellEnd"/>
      <w:r w:rsidR="009F32E3" w:rsidRPr="00BA61CE">
        <w:rPr>
          <w:rFonts w:ascii="Times New Roman" w:hAnsi="Times New Roman" w:cs="Times New Roman"/>
        </w:rPr>
        <w:t>, Chair, Department of Mechanical and Aerospace Engineering</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9F32E3"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57B0281C" w:rsidR="00E5339D" w:rsidRPr="009F32E3" w:rsidRDefault="009F32E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7240066E" w:rsidR="00E5339D" w:rsidRPr="00D7587C" w:rsidRDefault="009F32E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9F32E3" w:rsidRPr="00EF1EE7" w14:paraId="3C52DA99" w14:textId="77777777" w:rsidTr="00EF1EE7">
        <w:tc>
          <w:tcPr>
            <w:tcW w:w="518" w:type="pct"/>
            <w:vAlign w:val="center"/>
          </w:tcPr>
          <w:p w14:paraId="496FCE42" w14:textId="30277EAE" w:rsidR="00E5339D" w:rsidRPr="00EF1EE7" w:rsidRDefault="009F32E3" w:rsidP="00D75CFE">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vAlign w:val="center"/>
          </w:tcPr>
          <w:p w14:paraId="61489A08" w14:textId="3729D0C1" w:rsidR="00E5339D" w:rsidRPr="00EF1EE7" w:rsidRDefault="009F32E3" w:rsidP="00096102">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vAlign w:val="center"/>
          </w:tcPr>
          <w:p w14:paraId="394A1FDD" w14:textId="0928D887"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597</w:t>
            </w:r>
          </w:p>
        </w:tc>
        <w:tc>
          <w:tcPr>
            <w:tcW w:w="696" w:type="pct"/>
            <w:vAlign w:val="center"/>
          </w:tcPr>
          <w:p w14:paraId="6BB53DE5" w14:textId="3AD1DB3D"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543</w:t>
            </w:r>
          </w:p>
        </w:tc>
        <w:tc>
          <w:tcPr>
            <w:tcW w:w="655" w:type="pct"/>
            <w:vAlign w:val="center"/>
          </w:tcPr>
          <w:p w14:paraId="23146784" w14:textId="3934BF09"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111</w:t>
            </w:r>
          </w:p>
        </w:tc>
        <w:tc>
          <w:tcPr>
            <w:tcW w:w="676" w:type="pct"/>
            <w:vAlign w:val="center"/>
          </w:tcPr>
          <w:p w14:paraId="60D3E707" w14:textId="63502ED9"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98</w:t>
            </w:r>
          </w:p>
        </w:tc>
      </w:tr>
      <w:tr w:rsidR="009F32E3" w:rsidRPr="00EF1EE7" w14:paraId="407647F3" w14:textId="77777777" w:rsidTr="00096102">
        <w:tc>
          <w:tcPr>
            <w:tcW w:w="518" w:type="pct"/>
          </w:tcPr>
          <w:p w14:paraId="5198FE5E" w14:textId="3D5FB115"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MS</w:t>
            </w:r>
            <w:r w:rsidR="005B3833">
              <w:rPr>
                <w:rFonts w:ascii="Times New Roman" w:hAnsi="Times New Roman" w:cs="Times New Roman"/>
                <w:sz w:val="20"/>
                <w:szCs w:val="20"/>
              </w:rPr>
              <w:t>/ME</w:t>
            </w:r>
          </w:p>
        </w:tc>
        <w:tc>
          <w:tcPr>
            <w:tcW w:w="1778" w:type="pct"/>
          </w:tcPr>
          <w:p w14:paraId="75632D5E" w14:textId="7165897C" w:rsidR="00096102" w:rsidRPr="00EF1EE7" w:rsidRDefault="009F32E3" w:rsidP="00096102">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tcPr>
          <w:p w14:paraId="78D06B74" w14:textId="0B6167F6"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63</w:t>
            </w:r>
          </w:p>
        </w:tc>
        <w:tc>
          <w:tcPr>
            <w:tcW w:w="696" w:type="pct"/>
          </w:tcPr>
          <w:p w14:paraId="6EB7282A" w14:textId="09F0B530"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37.8</w:t>
            </w:r>
          </w:p>
        </w:tc>
        <w:tc>
          <w:tcPr>
            <w:tcW w:w="655" w:type="pct"/>
          </w:tcPr>
          <w:p w14:paraId="038CCA2C" w14:textId="4565BBB7"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w:t>
            </w:r>
          </w:p>
        </w:tc>
        <w:tc>
          <w:tcPr>
            <w:tcW w:w="676" w:type="pct"/>
          </w:tcPr>
          <w:p w14:paraId="4B34B7A6" w14:textId="10273B4D"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w:t>
            </w:r>
          </w:p>
        </w:tc>
      </w:tr>
      <w:tr w:rsidR="009F32E3" w:rsidRPr="00EF1EE7" w14:paraId="35EA6003" w14:textId="77777777" w:rsidTr="00096102">
        <w:tc>
          <w:tcPr>
            <w:tcW w:w="518" w:type="pct"/>
          </w:tcPr>
          <w:p w14:paraId="14B31DA8" w14:textId="367907E6"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57C93447" w:rsidR="00096102" w:rsidRPr="00EF1EE7" w:rsidRDefault="009F32E3" w:rsidP="003F5201">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tcPr>
          <w:p w14:paraId="3752D038" w14:textId="36A73259"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30</w:t>
            </w:r>
          </w:p>
        </w:tc>
        <w:tc>
          <w:tcPr>
            <w:tcW w:w="696" w:type="pct"/>
          </w:tcPr>
          <w:p w14:paraId="7F0ABE85" w14:textId="7C93EAEA"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31.2</w:t>
            </w:r>
          </w:p>
        </w:tc>
        <w:tc>
          <w:tcPr>
            <w:tcW w:w="655" w:type="pct"/>
          </w:tcPr>
          <w:p w14:paraId="5A3BEDC6" w14:textId="3607669C"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7</w:t>
            </w:r>
          </w:p>
        </w:tc>
        <w:tc>
          <w:tcPr>
            <w:tcW w:w="676" w:type="pct"/>
          </w:tcPr>
          <w:p w14:paraId="481DAFB4" w14:textId="51FA52AB"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5.8</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p>
    <w:p w14:paraId="77FE119A" w14:textId="4ECF41D6" w:rsidR="005B3833" w:rsidRPr="005B3833" w:rsidRDefault="00BA61CE" w:rsidP="005B3833">
      <w:pPr>
        <w:pStyle w:val="ListParagraph"/>
        <w:numPr>
          <w:ilvl w:val="0"/>
          <w:numId w:val="1"/>
        </w:numPr>
        <w:rPr>
          <w:rFonts w:ascii="Times New Roman" w:hAnsi="Times New Roman" w:cs="Times New Roman"/>
        </w:rPr>
      </w:pPr>
      <w:sdt>
        <w:sdtPr>
          <w:id w:val="85191996"/>
          <w:placeholder>
            <w:docPart w:val="C567050603D14F28BD0B821DC0E5A985"/>
          </w:placeholder>
        </w:sdtPr>
        <w:sdtEndPr/>
        <w:sdtContent>
          <w:r w:rsidR="005B3833">
            <w:t>Enrollment growth: Undergraduate enrollment increased by 32%, while size of faculty has remained the same. Graduate enrollment increased from 80 to 92 students.</w:t>
          </w:r>
        </w:sdtContent>
      </w:sdt>
    </w:p>
    <w:p w14:paraId="0F001C3C" w14:textId="3A7B6DB5" w:rsidR="005B3833" w:rsidRPr="005B3833" w:rsidRDefault="005B3833" w:rsidP="005B3833">
      <w:pPr>
        <w:pStyle w:val="ListParagraph"/>
        <w:numPr>
          <w:ilvl w:val="0"/>
          <w:numId w:val="1"/>
        </w:numPr>
        <w:rPr>
          <w:rFonts w:ascii="Times New Roman" w:hAnsi="Times New Roman" w:cs="Times New Roman"/>
        </w:rPr>
      </w:pPr>
      <w:r>
        <w:t xml:space="preserve">Degree options enhanced: Minor in Energy added; Minor in Aerospace added. </w:t>
      </w:r>
    </w:p>
    <w:p w14:paraId="684BABC2" w14:textId="77777777" w:rsid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Professional advisor hired in 2011.</w:t>
      </w:r>
    </w:p>
    <w:p w14:paraId="09D59F27" w14:textId="77777777" w:rsid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Increase in research expenditures from $1.1 million in 2006-2007 to over $3.8 million in 2011.</w:t>
      </w:r>
    </w:p>
    <w:p w14:paraId="2BA45952" w14:textId="3BAC1DEA" w:rsidR="00692792"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Seven start-up companies established.</w:t>
      </w:r>
    </w:p>
    <w:p w14:paraId="08979E9A" w14:textId="5504630D" w:rsidR="005B3833" w:rsidRP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Problem Based Learning introduced, through NSF funded grants.</w:t>
      </w:r>
    </w:p>
    <w:p w14:paraId="5B03757B" w14:textId="77777777" w:rsidR="00664836" w:rsidRDefault="00664836">
      <w:pPr>
        <w:rPr>
          <w:rFonts w:ascii="Times New Roman" w:hAnsi="Times New Roman" w:cs="Times New Roman"/>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14:paraId="64E366FB" w14:textId="77777777" w:rsidR="00232752" w:rsidRPr="00232752" w:rsidRDefault="00232752" w:rsidP="00232752">
          <w:pPr>
            <w:pStyle w:val="ListParagraph"/>
            <w:numPr>
              <w:ilvl w:val="0"/>
              <w:numId w:val="2"/>
            </w:numPr>
            <w:rPr>
              <w:rFonts w:ascii="Times New Roman" w:hAnsi="Times New Roman" w:cs="Times New Roman"/>
            </w:rPr>
          </w:pPr>
          <w:r>
            <w:t>Continued implementation of Problem Based Learning (PBL), Project Based Learning (</w:t>
          </w:r>
          <w:proofErr w:type="spellStart"/>
          <w:r>
            <w:t>PrBL</w:t>
          </w:r>
          <w:proofErr w:type="spellEnd"/>
          <w:r>
            <w:t>), and Student Center Based Learning (SCBL).</w:t>
          </w:r>
        </w:p>
        <w:p w14:paraId="50D0A474" w14:textId="77777777" w:rsidR="00232752" w:rsidRDefault="00232752" w:rsidP="00232752">
          <w:pPr>
            <w:pStyle w:val="ListParagraph"/>
            <w:numPr>
              <w:ilvl w:val="0"/>
              <w:numId w:val="2"/>
            </w:numPr>
            <w:rPr>
              <w:rFonts w:ascii="Times New Roman" w:hAnsi="Times New Roman" w:cs="Times New Roman"/>
            </w:rPr>
          </w:pPr>
          <w:r>
            <w:rPr>
              <w:rFonts w:ascii="Times New Roman" w:hAnsi="Times New Roman" w:cs="Times New Roman"/>
            </w:rPr>
            <w:t>Strengthen Undergraduate Honors Program in MAE.</w:t>
          </w:r>
        </w:p>
        <w:p w14:paraId="483EF475" w14:textId="77777777" w:rsidR="00232752" w:rsidRDefault="00232752" w:rsidP="00232752">
          <w:pPr>
            <w:pStyle w:val="ListParagraph"/>
            <w:numPr>
              <w:ilvl w:val="0"/>
              <w:numId w:val="2"/>
            </w:numPr>
            <w:rPr>
              <w:rFonts w:ascii="Times New Roman" w:hAnsi="Times New Roman" w:cs="Times New Roman"/>
            </w:rPr>
          </w:pPr>
          <w:r>
            <w:rPr>
              <w:rFonts w:ascii="Times New Roman" w:hAnsi="Times New Roman" w:cs="Times New Roman"/>
            </w:rPr>
            <w:t>Increase funded research to $5 million.</w:t>
          </w:r>
        </w:p>
        <w:p w14:paraId="16A73AEF" w14:textId="77777777" w:rsidR="001E05FB" w:rsidRDefault="001E05FB" w:rsidP="00232752">
          <w:pPr>
            <w:pStyle w:val="ListParagraph"/>
            <w:numPr>
              <w:ilvl w:val="0"/>
              <w:numId w:val="2"/>
            </w:numPr>
            <w:rPr>
              <w:rFonts w:ascii="Times New Roman" w:hAnsi="Times New Roman" w:cs="Times New Roman"/>
            </w:rPr>
          </w:pPr>
          <w:r>
            <w:rPr>
              <w:rFonts w:ascii="Times New Roman" w:hAnsi="Times New Roman" w:cs="Times New Roman"/>
            </w:rPr>
            <w:t>Reduce student-faculty ratio.</w:t>
          </w:r>
        </w:p>
        <w:p w14:paraId="692EC0E0" w14:textId="288CABF5" w:rsidR="00664836" w:rsidRPr="00232752" w:rsidRDefault="00BA61CE" w:rsidP="001E05FB">
          <w:pPr>
            <w:pStyle w:val="ListParagraph"/>
            <w:rPr>
              <w:rFonts w:ascii="Times New Roman" w:hAnsi="Times New Roman" w:cs="Times New Roman"/>
            </w:rPr>
          </w:pPr>
        </w:p>
      </w:sdtContent>
    </w:sdt>
    <w:p w14:paraId="41AA363B" w14:textId="77777777" w:rsidR="00480FF7" w:rsidRDefault="00480FF7">
      <w:pPr>
        <w:rPr>
          <w:rFonts w:ascii="Times New Roman" w:hAnsi="Times New Roman" w:cs="Times New Roman"/>
          <w:b/>
        </w:rPr>
      </w:pPr>
    </w:p>
    <w:p w14:paraId="276A197C" w14:textId="3DEEB241" w:rsidR="00D222D4" w:rsidRPr="000E3CF1" w:rsidRDefault="00E5339D">
      <w:pPr>
        <w:rPr>
          <w:rFonts w:ascii="Times New Roman" w:hAnsi="Times New Roman" w:cs="Times New Roman"/>
          <w:b/>
        </w:rPr>
      </w:pPr>
      <w:r w:rsidRPr="00D7587C">
        <w:rPr>
          <w:rFonts w:ascii="Times New Roman" w:hAnsi="Times New Roman" w:cs="Times New Roman"/>
          <w:b/>
        </w:rPr>
        <w:t>Other Comments</w:t>
      </w:r>
    </w:p>
    <w:sectPr w:rsidR="00D222D4" w:rsidRPr="000E3CF1"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232752" w:rsidRDefault="00232752" w:rsidP="004E7690">
      <w:r>
        <w:separator/>
      </w:r>
    </w:p>
  </w:endnote>
  <w:endnote w:type="continuationSeparator" w:id="0">
    <w:p w14:paraId="4E98555F" w14:textId="77777777" w:rsidR="00232752" w:rsidRDefault="00232752"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232752" w:rsidRDefault="00BA61CE">
    <w:pPr>
      <w:pStyle w:val="Footer"/>
    </w:pPr>
    <w:sdt>
      <w:sdtPr>
        <w:id w:val="969400743"/>
        <w:placeholder>
          <w:docPart w:val="216D87C869734DFF8AE29C77B5BECF9D"/>
        </w:placeholder>
        <w:temporary/>
        <w:showingPlcHdr/>
      </w:sdtPr>
      <w:sdtEndPr/>
      <w:sdtContent>
        <w:r w:rsidR="00232752">
          <w:t>[Type text]</w:t>
        </w:r>
      </w:sdtContent>
    </w:sdt>
    <w:r w:rsidR="00232752">
      <w:ptab w:relativeTo="margin" w:alignment="center" w:leader="none"/>
    </w:r>
    <w:sdt>
      <w:sdtPr>
        <w:id w:val="969400748"/>
        <w:placeholder>
          <w:docPart w:val="216D87C869734DFF8AE29C77B5BECF9D"/>
        </w:placeholder>
        <w:temporary/>
        <w:showingPlcHdr/>
      </w:sdtPr>
      <w:sdtEndPr/>
      <w:sdtContent>
        <w:r w:rsidR="00232752">
          <w:t>[Type text]</w:t>
        </w:r>
      </w:sdtContent>
    </w:sdt>
    <w:r w:rsidR="00232752">
      <w:ptab w:relativeTo="margin" w:alignment="right" w:leader="none"/>
    </w:r>
    <w:sdt>
      <w:sdtPr>
        <w:id w:val="969400753"/>
        <w:placeholder>
          <w:docPart w:val="216D87C869734DFF8AE29C77B5BECF9D"/>
        </w:placeholder>
        <w:temporary/>
        <w:showingPlcHdr/>
      </w:sdtPr>
      <w:sdtEndPr/>
      <w:sdtContent>
        <w:r w:rsidR="0023275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232752" w:rsidRDefault="00232752"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232752" w:rsidRPr="00D07060" w:rsidRDefault="00232752"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232752" w:rsidRPr="0038143A" w:rsidRDefault="00232752"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232752" w:rsidRDefault="00232752" w:rsidP="004E7690">
      <w:r>
        <w:separator/>
      </w:r>
    </w:p>
  </w:footnote>
  <w:footnote w:type="continuationSeparator" w:id="0">
    <w:p w14:paraId="4D0B4752" w14:textId="77777777" w:rsidR="00232752" w:rsidRDefault="00232752"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66E0"/>
    <w:multiLevelType w:val="hybridMultilevel"/>
    <w:tmpl w:val="BD8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44755"/>
    <w:multiLevelType w:val="hybridMultilevel"/>
    <w:tmpl w:val="B07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96102"/>
    <w:rsid w:val="000E3CF1"/>
    <w:rsid w:val="0012136F"/>
    <w:rsid w:val="00167380"/>
    <w:rsid w:val="00185CBE"/>
    <w:rsid w:val="001860B7"/>
    <w:rsid w:val="001D433A"/>
    <w:rsid w:val="001E05FB"/>
    <w:rsid w:val="00217B95"/>
    <w:rsid w:val="00232752"/>
    <w:rsid w:val="00243DF7"/>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E7690"/>
    <w:rsid w:val="004F422F"/>
    <w:rsid w:val="00511723"/>
    <w:rsid w:val="00547509"/>
    <w:rsid w:val="00570887"/>
    <w:rsid w:val="005A203C"/>
    <w:rsid w:val="005B3833"/>
    <w:rsid w:val="00664836"/>
    <w:rsid w:val="006728FC"/>
    <w:rsid w:val="00692792"/>
    <w:rsid w:val="006A4333"/>
    <w:rsid w:val="006F6438"/>
    <w:rsid w:val="007904A2"/>
    <w:rsid w:val="0088175D"/>
    <w:rsid w:val="008C0170"/>
    <w:rsid w:val="008F01B8"/>
    <w:rsid w:val="008F753B"/>
    <w:rsid w:val="009764C1"/>
    <w:rsid w:val="009C0179"/>
    <w:rsid w:val="009D644C"/>
    <w:rsid w:val="009F32E3"/>
    <w:rsid w:val="00A16669"/>
    <w:rsid w:val="00A26BE8"/>
    <w:rsid w:val="00A558E8"/>
    <w:rsid w:val="00A73333"/>
    <w:rsid w:val="00AE6B13"/>
    <w:rsid w:val="00B102EF"/>
    <w:rsid w:val="00B8407A"/>
    <w:rsid w:val="00B84C0C"/>
    <w:rsid w:val="00BA61CE"/>
    <w:rsid w:val="00C4294E"/>
    <w:rsid w:val="00C61160"/>
    <w:rsid w:val="00C75D1F"/>
    <w:rsid w:val="00D15F73"/>
    <w:rsid w:val="00D222D4"/>
    <w:rsid w:val="00D26481"/>
    <w:rsid w:val="00D50FC9"/>
    <w:rsid w:val="00D62EB3"/>
    <w:rsid w:val="00D7587C"/>
    <w:rsid w:val="00D75CFE"/>
    <w:rsid w:val="00D7652F"/>
    <w:rsid w:val="00D95078"/>
    <w:rsid w:val="00E13219"/>
    <w:rsid w:val="00E5339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5B3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5B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420AB1"/>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7</cp:revision>
  <cp:lastPrinted>2012-04-05T18:35:00Z</cp:lastPrinted>
  <dcterms:created xsi:type="dcterms:W3CDTF">2012-12-05T19:37:00Z</dcterms:created>
  <dcterms:modified xsi:type="dcterms:W3CDTF">2013-05-21T16:13:00Z</dcterms:modified>
</cp:coreProperties>
</file>